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DD" w:rsidRPr="005410DD" w:rsidRDefault="005410DD" w:rsidP="005410DD">
      <w:pPr>
        <w:spacing w:after="0" w:line="240" w:lineRule="auto"/>
        <w:ind w:left="-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DD">
        <w:rPr>
          <w:rFonts w:ascii="Times New Roman" w:hAnsi="Times New Roman" w:cs="Times New Roman"/>
          <w:b/>
          <w:sz w:val="24"/>
          <w:szCs w:val="24"/>
        </w:rPr>
        <w:t>КАК П</w:t>
      </w:r>
      <w:bookmarkStart w:id="0" w:name="_GoBack"/>
      <w:r w:rsidRPr="005410DD">
        <w:rPr>
          <w:rFonts w:ascii="Times New Roman" w:hAnsi="Times New Roman" w:cs="Times New Roman"/>
          <w:b/>
          <w:sz w:val="24"/>
          <w:szCs w:val="24"/>
        </w:rPr>
        <w:t>О</w:t>
      </w:r>
      <w:bookmarkEnd w:id="0"/>
      <w:r w:rsidRPr="005410DD">
        <w:rPr>
          <w:rFonts w:ascii="Times New Roman" w:hAnsi="Times New Roman" w:cs="Times New Roman"/>
          <w:b/>
          <w:sz w:val="24"/>
          <w:szCs w:val="24"/>
        </w:rPr>
        <w:t>МОЧЬ?!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          Мы  знаем, что многие родители хотят помочь своим детям, но часто не знают как. Вот некоторые вопросы, которые чаще других волнуют родителей.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Надеемся, что наши советы пригодятся вам и вашим детям и помогут им в освоении английского языка.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 </w:t>
      </w:r>
      <w:r w:rsidRPr="005410DD">
        <w:rPr>
          <w:rFonts w:ascii="Times New Roman" w:hAnsi="Times New Roman" w:cs="Times New Roman"/>
          <w:i/>
          <w:iCs/>
          <w:sz w:val="24"/>
          <w:szCs w:val="24"/>
        </w:rPr>
        <w:t>Вопрос: Что делать, если ребёнок не хочет заниматься английским?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410DD">
        <w:rPr>
          <w:rFonts w:ascii="Times New Roman" w:hAnsi="Times New Roman" w:cs="Times New Roman"/>
          <w:sz w:val="24"/>
          <w:szCs w:val="24"/>
        </w:rPr>
        <w:t>Ответ: Поговорите с ребёнком и выясните, чем вызвано его нежелание: ему неинтересно или трудно? Постарайтесь заинтересовать его с помощью компьютерных игр, обучающих программ и видео. Если у вашего ребёнка возникли трудности, посоветуйтесь с учителем. Учитель подскажет вам, как помочь ребёнку запоминать новые слова, выполнять домашнее задание и т. д. Ведь есть множество маленьких секретов успешной учёбы, которых ребёнок пока не знает!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 </w:t>
      </w:r>
      <w:r w:rsidRPr="005410DD">
        <w:rPr>
          <w:rFonts w:ascii="Times New Roman" w:hAnsi="Times New Roman" w:cs="Times New Roman"/>
          <w:i/>
          <w:iCs/>
          <w:sz w:val="24"/>
          <w:szCs w:val="24"/>
        </w:rPr>
        <w:t>Вопрос: Как с ребенком учить слова?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410DD">
        <w:rPr>
          <w:rFonts w:ascii="Times New Roman" w:hAnsi="Times New Roman" w:cs="Times New Roman"/>
          <w:sz w:val="24"/>
          <w:szCs w:val="24"/>
        </w:rPr>
        <w:t>Ответ: Вот несколько советов, которыми вы можете воспользоваться: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-попросите ребёнка научить словам кого-нибудь из членов семьи;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-вместе с ребёнком создайте копилку слов, в которую помещайте карточки с пройденными словами;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-развесьте карточки со словами, картинки с подписями на стенах в комнате ребёнка;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узнайте у учителя или придумайте свои собственные игры со словами.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Вот увидите, рано или поздно все, даже самые трудные, слова запомнятся!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</w:t>
      </w:r>
      <w:r w:rsidRPr="005410DD">
        <w:rPr>
          <w:rFonts w:ascii="Times New Roman" w:hAnsi="Times New Roman" w:cs="Times New Roman"/>
          <w:i/>
          <w:iCs/>
          <w:sz w:val="24"/>
          <w:szCs w:val="24"/>
        </w:rPr>
        <w:t>Вопрос: Как научить ребенка правильно произносить слова?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410DD">
        <w:rPr>
          <w:rFonts w:ascii="Times New Roman" w:hAnsi="Times New Roman" w:cs="Times New Roman"/>
          <w:sz w:val="24"/>
          <w:szCs w:val="24"/>
        </w:rPr>
        <w:t>Ответ: У многих детей в начале обучения английскому языку могут возникнуть проблемы с произношением. Постановка правильного произношения - это долгий процесс, требующий большого количества упражнений на развитие у ребёнка слуха, умения различать звуки своего и иностранного языков, умения правильно эти звуки произносить. Слушая речь учителя и кассету с записями диалогов, песен, рифмовок, повторяя за ними, ребёнок постепенно овладевает правильным английским произношением. Для дополнительной тренировки вы можете использовать записи иноязычной речи  дома.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·        </w:t>
      </w:r>
      <w:proofErr w:type="gramStart"/>
      <w:r w:rsidRPr="005410DD">
        <w:rPr>
          <w:rFonts w:ascii="Times New Roman" w:hAnsi="Times New Roman" w:cs="Times New Roman"/>
          <w:sz w:val="24"/>
          <w:szCs w:val="24"/>
        </w:rPr>
        <w:t>почаще</w:t>
      </w:r>
      <w:proofErr w:type="gramEnd"/>
      <w:r w:rsidRPr="005410DD">
        <w:rPr>
          <w:rFonts w:ascii="Times New Roman" w:hAnsi="Times New Roman" w:cs="Times New Roman"/>
          <w:sz w:val="24"/>
          <w:szCs w:val="24"/>
        </w:rPr>
        <w:t xml:space="preserve"> проявляйте интерес к УСПЕХАМ ребёнка;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поощряйте его желание спеть вам разученную на уроке песню или рассказать стих;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</w:t>
      </w:r>
      <w:proofErr w:type="gramStart"/>
      <w:r w:rsidRPr="005410DD">
        <w:rPr>
          <w:rFonts w:ascii="Times New Roman" w:hAnsi="Times New Roman" w:cs="Times New Roman"/>
          <w:sz w:val="24"/>
          <w:szCs w:val="24"/>
        </w:rPr>
        <w:t>почаще</w:t>
      </w:r>
      <w:proofErr w:type="gramEnd"/>
      <w:r w:rsidRPr="005410DD">
        <w:rPr>
          <w:rFonts w:ascii="Times New Roman" w:hAnsi="Times New Roman" w:cs="Times New Roman"/>
          <w:sz w:val="24"/>
          <w:szCs w:val="24"/>
        </w:rPr>
        <w:t xml:space="preserve"> просите ребёнка рассказать вам / научить вас чему он сам научился на уроке;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советуйтесь с учителем всякий раз, когда у вас появляются вопросы или сомнения;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НЕ заставляйте ребёнка говорить по-английски, когда он этого не хочет;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НЕ заставляйте ребёнка учить материал, ещё не пройденный в классе, - это лишит ребёнка чувства новизны, и ему будет скучно на уроке.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МОЖЕТ ЛИ РОДИТЕЛЬ ПОМОЧЬ СВОЕМУ РЕБЕНКУ В ИЗУЧЕНИИ АНГЛИЙСКОГО ЯЗЫКА?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  <w:t>     Очень часто от родителей учеников можно услышать фразу: «Я не изучал английский язык и ничем не могу помочь своему ребенку!»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        Давайте подумаем, на самом ли деле так уж беспомощны родители? Хотелось бы сразу отметить, что речь не идет о том, чтобы именно родители обучали своих детей всем видам речевой деятельности: (</w:t>
      </w:r>
      <w:proofErr w:type="spellStart"/>
      <w:r w:rsidRPr="005410DD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5410DD">
        <w:rPr>
          <w:rFonts w:ascii="Times New Roman" w:hAnsi="Times New Roman" w:cs="Times New Roman"/>
          <w:sz w:val="24"/>
          <w:szCs w:val="24"/>
        </w:rPr>
        <w:t xml:space="preserve"> и чтению, говорению и письму, а также связанными с ними тремя аспектами языка – лексике, фонетике и грамматике).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Однако, узнать, как обстоят дела, и посодействовать овладению иностранным языком по силам любому взрослому.</w:t>
      </w:r>
      <w:r w:rsidRPr="005410DD"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br/>
        <w:t>     </w:t>
      </w:r>
      <w:r w:rsidRPr="005410DD">
        <w:rPr>
          <w:rFonts w:ascii="Times New Roman" w:hAnsi="Times New Roman" w:cs="Times New Roman"/>
          <w:b/>
          <w:bCs/>
          <w:sz w:val="24"/>
          <w:szCs w:val="24"/>
        </w:rPr>
        <w:t>Хотелось бы предложить Вашему вниманию лишь некоторые рекомендации.</w:t>
      </w:r>
      <w:r w:rsidRPr="005410DD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   </w:t>
      </w:r>
      <w:r w:rsidRPr="005410DD">
        <w:rPr>
          <w:rFonts w:ascii="Times New Roman" w:hAnsi="Times New Roman" w:cs="Times New Roman"/>
          <w:sz w:val="24"/>
          <w:szCs w:val="24"/>
        </w:rPr>
        <w:t>Работа с лексикой. 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Как учитель английского языка я настаиваю на ведении учащимися словарей. Учащиеся должны записывать и выучивать новые слова в процессе изучения каждой новой темы. Словарь имеет три колонки: иностранное слово, транскрипция, русский перевод. Учащимся предлагается писать диктанты с выученными словами. Родители могут интересоваться, как ведется словарь; спрашивать запоминаемые слова по-русски, так чтобы ребенок называл их по-английски (цель данного упражнения не в том, чтобы мама или папа проверяли произношение слов, а в том, чтобы ребенок тренировал свою память и запоминал лексику быстрее).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br/>
        <w:t> Работа с грамматикой.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  <w:t>     Сейчас ребята находятся на этапе усвоения новых грамматических явлений, а также систематизации полученных сведений. В помощь для изучения грамматики на уроках учащимся дается материал в форме таблиц и правил, памяток, который мы записываем в рабочую тетрадь или находим в грамматическом справочнике в учебнике.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 Дома родители могут узнавать, какую тему прошли ребята на уроке, спрашивать правила употребления и образования грамматических явлений (Для снятия трудностей восприятия во время урока грамматический материал объясняется на русском языке).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t>Обучение чтению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  <w:t>     На уроках иностранного языка учащиеся овладевают разными видами чтения (аналитическим, изучающим, просмотровым, поисковым, ознакомительным). Для эффективного чтения на английском языке мы стремимся сформировать следующие навыки:</w:t>
      </w:r>
      <w:proofErr w:type="gramStart"/>
      <w:r w:rsidRPr="005410DD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5410DD">
        <w:rPr>
          <w:rFonts w:ascii="Times New Roman" w:hAnsi="Times New Roman" w:cs="Times New Roman"/>
          <w:sz w:val="24"/>
          <w:szCs w:val="24"/>
        </w:rPr>
        <w:t>игнорировать неизвестное, если оно не мешает выполнению поставленной </w:t>
      </w:r>
      <w:r w:rsidRPr="005410DD">
        <w:rPr>
          <w:rFonts w:ascii="Times New Roman" w:hAnsi="Times New Roman" w:cs="Times New Roman"/>
          <w:sz w:val="24"/>
          <w:szCs w:val="24"/>
        </w:rPr>
        <w:br/>
        <w:t>задачи;</w:t>
      </w:r>
      <w:r w:rsidRPr="005410DD">
        <w:rPr>
          <w:rFonts w:ascii="Times New Roman" w:hAnsi="Times New Roman" w:cs="Times New Roman"/>
          <w:sz w:val="24"/>
          <w:szCs w:val="24"/>
        </w:rPr>
        <w:br/>
        <w:t>-вычленять смысловую информацию;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  <w:t>-читать по ключевым словам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;</w:t>
      </w:r>
      <w:r w:rsidRPr="005410DD">
        <w:rPr>
          <w:rFonts w:ascii="Times New Roman" w:hAnsi="Times New Roman" w:cs="Times New Roman"/>
          <w:sz w:val="24"/>
          <w:szCs w:val="24"/>
        </w:rPr>
        <w:br/>
        <w:t>-работать со словарем;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  <w:t>-интерпретировать и трансформировать текст.</w:t>
      </w:r>
    </w:p>
    <w:p w:rsid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br/>
        <w:t>     </w:t>
      </w:r>
      <w:r w:rsidRPr="005410DD">
        <w:rPr>
          <w:rFonts w:ascii="Times New Roman" w:hAnsi="Times New Roman" w:cs="Times New Roman"/>
          <w:b/>
          <w:bCs/>
          <w:sz w:val="24"/>
          <w:szCs w:val="24"/>
        </w:rPr>
        <w:t>Дома</w:t>
      </w:r>
      <w:r w:rsidRPr="005410DD">
        <w:rPr>
          <w:rFonts w:ascii="Times New Roman" w:hAnsi="Times New Roman" w:cs="Times New Roman"/>
          <w:sz w:val="24"/>
          <w:szCs w:val="24"/>
        </w:rPr>
        <w:t> учащийся должен прочитать текст как минимум четыре раза (первый раз – ознакомительное чтение; второй раз – «просмотровое» чтение с выделением и переводом незнакомых слов со словарем; третий раз – изучающее чтение, при котором учащийся понимает смысл и детали текста; четвертый и последующие – работа над техникой чтения).</w:t>
      </w:r>
      <w:r w:rsidRPr="005410DD"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br/>
        <w:t>   Компьютер: друг или враг? 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br/>
      </w:r>
      <w:r w:rsidRPr="005410DD">
        <w:rPr>
          <w:rFonts w:ascii="Times New Roman" w:hAnsi="Times New Roman" w:cs="Times New Roman"/>
          <w:sz w:val="24"/>
          <w:szCs w:val="24"/>
        </w:rPr>
        <w:br/>
        <w:t>     Однозначный ответ на этот вопрос вряд ли существует. Однако</w:t>
      </w:r>
      <w:proofErr w:type="gramStart"/>
      <w:r w:rsidRPr="005410D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410DD">
        <w:rPr>
          <w:rFonts w:ascii="Times New Roman" w:hAnsi="Times New Roman" w:cs="Times New Roman"/>
          <w:sz w:val="24"/>
          <w:szCs w:val="24"/>
        </w:rPr>
        <w:t xml:space="preserve"> нельзя отрицать явную пользу сочетания новейших образовательных методик и технологий компьютерного обучения. Сегодня существует большой выбор различных обучающих программ, интерактивных упражнений, которые помогают закрепить как лексический, так и грамматический материал. Однако в наше время их существует огромное множество, что даже специалисту легко потеряться в этом разнообразии.</w:t>
      </w:r>
    </w:p>
    <w:p w:rsidR="005410DD" w:rsidRPr="005410DD" w:rsidRDefault="005410DD" w:rsidP="005410DD">
      <w:pPr>
        <w:spacing w:after="0" w:line="240" w:lineRule="auto"/>
        <w:ind w:left="-992"/>
        <w:jc w:val="both"/>
        <w:rPr>
          <w:rFonts w:ascii="Times New Roman" w:hAnsi="Times New Roman" w:cs="Times New Roman"/>
          <w:sz w:val="24"/>
          <w:szCs w:val="24"/>
        </w:rPr>
      </w:pPr>
      <w:r w:rsidRPr="005410DD">
        <w:rPr>
          <w:rFonts w:ascii="Times New Roman" w:hAnsi="Times New Roman" w:cs="Times New Roman"/>
          <w:sz w:val="24"/>
          <w:szCs w:val="24"/>
        </w:rPr>
        <w:t>·         Для улучшения, закрепления и тренировки знаний параллельно школьной программе можно использовать диски, которые прилагаются к большинству учебников.</w:t>
      </w:r>
    </w:p>
    <w:p w:rsidR="00D832BD" w:rsidRPr="005410DD" w:rsidRDefault="00D832BD" w:rsidP="005410DD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sectPr w:rsidR="00D832BD" w:rsidRPr="0054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B9"/>
    <w:rsid w:val="001930B9"/>
    <w:rsid w:val="005410DD"/>
    <w:rsid w:val="00D8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7875A-C7EE-4D7D-8680-752762D5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860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2017-10-08T16:45:00Z</dcterms:created>
  <dcterms:modified xsi:type="dcterms:W3CDTF">2017-10-08T16:47:00Z</dcterms:modified>
</cp:coreProperties>
</file>